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D0" w:rsidRPr="00EF2690" w:rsidRDefault="00263BD0" w:rsidP="00263BD0">
      <w:pPr>
        <w:rPr>
          <w:rFonts w:ascii="Arial" w:hAnsi="Arial" w:cs="Arial"/>
          <w:b/>
        </w:rPr>
      </w:pPr>
      <w:r w:rsidRPr="00EF2690">
        <w:rPr>
          <w:rFonts w:ascii="Arial" w:hAnsi="Arial" w:cs="Arial"/>
          <w:b/>
        </w:rPr>
        <w:t>RPCN Strategic Plan</w:t>
      </w:r>
      <w:r w:rsidR="009E345B" w:rsidRPr="00EF2690">
        <w:rPr>
          <w:rFonts w:ascii="Arial" w:hAnsi="Arial" w:cs="Arial"/>
          <w:b/>
        </w:rPr>
        <w:t>: Ju</w:t>
      </w:r>
      <w:r w:rsidR="00373C3B" w:rsidRPr="00EF2690">
        <w:rPr>
          <w:rFonts w:ascii="Arial" w:hAnsi="Arial" w:cs="Arial"/>
          <w:b/>
        </w:rPr>
        <w:t>ly</w:t>
      </w:r>
      <w:r w:rsidR="009E345B" w:rsidRPr="00EF2690">
        <w:rPr>
          <w:rFonts w:ascii="Arial" w:hAnsi="Arial" w:cs="Arial"/>
          <w:b/>
        </w:rPr>
        <w:t xml:space="preserve"> 1, 2018</w:t>
      </w:r>
      <w:bookmarkStart w:id="0" w:name="_GoBack"/>
      <w:bookmarkEnd w:id="0"/>
    </w:p>
    <w:p w:rsidR="00263BD0" w:rsidRPr="00EF2690" w:rsidRDefault="00263BD0" w:rsidP="00263BD0">
      <w:pPr>
        <w:pStyle w:val="NoSpacing"/>
        <w:rPr>
          <w:rFonts w:ascii="Arial" w:hAnsi="Arial" w:cs="Arial"/>
          <w:b/>
        </w:rPr>
      </w:pPr>
      <w:r w:rsidRPr="00EF2690">
        <w:rPr>
          <w:rFonts w:ascii="Arial" w:hAnsi="Arial" w:cs="Arial"/>
          <w:b/>
        </w:rPr>
        <w:t xml:space="preserve">2018-2019 </w:t>
      </w:r>
    </w:p>
    <w:p w:rsidR="00263BD0" w:rsidRPr="00EF2690" w:rsidRDefault="00263BD0" w:rsidP="00263BD0">
      <w:pPr>
        <w:pStyle w:val="NoSpacing"/>
        <w:rPr>
          <w:rFonts w:ascii="Arial" w:hAnsi="Arial" w:cs="Arial"/>
          <w:b/>
        </w:rPr>
      </w:pPr>
    </w:p>
    <w:p w:rsidR="00263BD0" w:rsidRPr="00EF2690" w:rsidRDefault="00263BD0" w:rsidP="00263BD0">
      <w:pPr>
        <w:pStyle w:val="NoSpacing"/>
        <w:rPr>
          <w:rFonts w:ascii="Arial" w:hAnsi="Arial" w:cs="Arial"/>
        </w:rPr>
      </w:pPr>
      <w:r w:rsidRPr="00EF2690">
        <w:rPr>
          <w:rFonts w:ascii="Arial" w:hAnsi="Arial" w:cs="Arial"/>
          <w:b/>
        </w:rPr>
        <w:t>VISION: RPCN</w:t>
      </w:r>
      <w:r w:rsidRPr="00EF2690">
        <w:rPr>
          <w:rFonts w:ascii="Arial" w:hAnsi="Arial" w:cs="Arial"/>
        </w:rPr>
        <w:t xml:space="preserve"> </w:t>
      </w:r>
      <w:r w:rsidR="00373C3B" w:rsidRPr="00EF2690">
        <w:rPr>
          <w:rFonts w:ascii="Arial" w:hAnsi="Arial" w:cs="Arial"/>
        </w:rPr>
        <w:t>is</w:t>
      </w:r>
      <w:r w:rsidRPr="00EF2690">
        <w:rPr>
          <w:rFonts w:ascii="Arial" w:hAnsi="Arial" w:cs="Arial"/>
        </w:rPr>
        <w:t xml:space="preserve"> the premier organization of professional consultants and business representatives who promote client-centered solutions and results, with opportunities to share their knowledge with the community.</w:t>
      </w:r>
    </w:p>
    <w:p w:rsidR="00263BD0" w:rsidRPr="00EF2690" w:rsidRDefault="00263BD0" w:rsidP="00263BD0">
      <w:pPr>
        <w:pStyle w:val="NoSpacing"/>
        <w:rPr>
          <w:rFonts w:ascii="Arial" w:hAnsi="Arial" w:cs="Arial"/>
        </w:rPr>
      </w:pPr>
    </w:p>
    <w:p w:rsidR="00263BD0" w:rsidRPr="00EF2690" w:rsidRDefault="00263BD0" w:rsidP="00263BD0">
      <w:pPr>
        <w:pStyle w:val="NoSpacing"/>
        <w:rPr>
          <w:rFonts w:ascii="Arial" w:hAnsi="Arial" w:cs="Arial"/>
          <w:b/>
        </w:rPr>
      </w:pPr>
    </w:p>
    <w:p w:rsidR="00263BD0" w:rsidRPr="00EF2690" w:rsidRDefault="00263BD0" w:rsidP="00263BD0">
      <w:pPr>
        <w:pStyle w:val="NoSpacing"/>
        <w:rPr>
          <w:rFonts w:ascii="Arial" w:hAnsi="Arial" w:cs="Arial"/>
        </w:rPr>
      </w:pPr>
      <w:r w:rsidRPr="00EF2690">
        <w:rPr>
          <w:rFonts w:ascii="Arial" w:hAnsi="Arial" w:cs="Arial"/>
          <w:b/>
        </w:rPr>
        <w:t>MISSION: RPCN</w:t>
      </w:r>
      <w:r w:rsidRPr="00EF2690">
        <w:rPr>
          <w:rFonts w:ascii="Arial" w:hAnsi="Arial" w:cs="Arial"/>
        </w:rPr>
        <w:t xml:space="preserve"> provides a platform </w:t>
      </w:r>
      <w:r w:rsidR="00433A94" w:rsidRPr="00EF2690">
        <w:rPr>
          <w:rFonts w:ascii="Arial" w:hAnsi="Arial" w:cs="Arial"/>
        </w:rPr>
        <w:t>for</w:t>
      </w:r>
      <w:r w:rsidRPr="00EF2690">
        <w:rPr>
          <w:rFonts w:ascii="Arial" w:hAnsi="Arial" w:cs="Arial"/>
        </w:rPr>
        <w:t xml:space="preserve"> its members who endeavor to deliver premier services through </w:t>
      </w:r>
      <w:r w:rsidR="006368F0" w:rsidRPr="00EF2690">
        <w:rPr>
          <w:rFonts w:ascii="Arial" w:hAnsi="Arial" w:cs="Arial"/>
        </w:rPr>
        <w:t>business</w:t>
      </w:r>
      <w:r w:rsidR="00226BAB" w:rsidRPr="00EF2690">
        <w:rPr>
          <w:rFonts w:ascii="Arial" w:hAnsi="Arial" w:cs="Arial"/>
        </w:rPr>
        <w:t xml:space="preserve"> </w:t>
      </w:r>
      <w:r w:rsidR="00433A94" w:rsidRPr="00EF2690">
        <w:rPr>
          <w:rFonts w:ascii="Arial" w:hAnsi="Arial" w:cs="Arial"/>
        </w:rPr>
        <w:t xml:space="preserve">and consulting </w:t>
      </w:r>
      <w:r w:rsidR="00226BAB" w:rsidRPr="00EF2690">
        <w:rPr>
          <w:rFonts w:ascii="Arial" w:hAnsi="Arial" w:cs="Arial"/>
        </w:rPr>
        <w:t>companies</w:t>
      </w:r>
      <w:r w:rsidRPr="00EF2690">
        <w:rPr>
          <w:rFonts w:ascii="Arial" w:hAnsi="Arial" w:cs="Arial"/>
        </w:rPr>
        <w:t xml:space="preserve">. We do this by providing access to business, </w:t>
      </w:r>
      <w:r w:rsidR="006368F0" w:rsidRPr="00EF2690">
        <w:rPr>
          <w:rFonts w:ascii="Arial" w:hAnsi="Arial" w:cs="Arial"/>
        </w:rPr>
        <w:t xml:space="preserve">social and community networking, education, </w:t>
      </w:r>
      <w:r w:rsidRPr="00EF2690">
        <w:rPr>
          <w:rFonts w:ascii="Arial" w:hAnsi="Arial" w:cs="Arial"/>
        </w:rPr>
        <w:t xml:space="preserve">and mutual support opportunities. </w:t>
      </w:r>
    </w:p>
    <w:p w:rsidR="00263BD0" w:rsidRPr="00EF2690" w:rsidRDefault="00263BD0" w:rsidP="00263BD0">
      <w:pPr>
        <w:pStyle w:val="NoSpacing"/>
        <w:rPr>
          <w:rFonts w:ascii="Arial" w:hAnsi="Arial" w:cs="Arial"/>
        </w:rPr>
      </w:pPr>
    </w:p>
    <w:p w:rsidR="00263BD0" w:rsidRPr="00EF2690" w:rsidRDefault="00263BD0" w:rsidP="00263BD0">
      <w:pPr>
        <w:pStyle w:val="NoSpacing"/>
        <w:rPr>
          <w:rFonts w:ascii="Arial" w:hAnsi="Arial" w:cs="Arial"/>
          <w:b/>
        </w:rPr>
      </w:pPr>
    </w:p>
    <w:p w:rsidR="00263BD0" w:rsidRPr="00EF2690" w:rsidRDefault="00263BD0" w:rsidP="00263BD0">
      <w:pPr>
        <w:pStyle w:val="NoSpacing"/>
        <w:rPr>
          <w:rFonts w:ascii="Arial" w:hAnsi="Arial" w:cs="Arial"/>
        </w:rPr>
      </w:pPr>
      <w:r w:rsidRPr="00EF2690">
        <w:rPr>
          <w:rFonts w:ascii="Arial" w:hAnsi="Arial" w:cs="Arial"/>
          <w:b/>
        </w:rPr>
        <w:t>ORGANIZATIONAL VALUES</w:t>
      </w:r>
      <w:r w:rsidRPr="00EF2690">
        <w:rPr>
          <w:rFonts w:ascii="Arial" w:hAnsi="Arial" w:cs="Arial"/>
        </w:rPr>
        <w:t>: Collaboration; Integrity; Mutual Support; Volunteering; Inclusion; and Transparency.</w:t>
      </w:r>
    </w:p>
    <w:p w:rsidR="00263BD0" w:rsidRPr="00EF2690" w:rsidRDefault="00263BD0" w:rsidP="00263BD0">
      <w:pPr>
        <w:pStyle w:val="NoSpacing"/>
        <w:rPr>
          <w:rFonts w:ascii="Arial" w:hAnsi="Arial" w:cs="Arial"/>
        </w:rPr>
      </w:pPr>
    </w:p>
    <w:p w:rsidR="00263BD0" w:rsidRPr="00EF2690" w:rsidRDefault="00263BD0" w:rsidP="00263BD0">
      <w:pPr>
        <w:pStyle w:val="NoSpacing"/>
        <w:rPr>
          <w:rFonts w:ascii="Arial" w:hAnsi="Arial" w:cs="Arial"/>
          <w:b/>
        </w:rPr>
      </w:pPr>
    </w:p>
    <w:p w:rsidR="00263BD0" w:rsidRPr="00EF2690" w:rsidRDefault="00263BD0" w:rsidP="00263BD0">
      <w:pPr>
        <w:pStyle w:val="NoSpacing"/>
        <w:rPr>
          <w:rFonts w:ascii="Arial" w:hAnsi="Arial" w:cs="Arial"/>
          <w:b/>
        </w:rPr>
      </w:pPr>
      <w:r w:rsidRPr="00EF2690">
        <w:rPr>
          <w:rFonts w:ascii="Arial" w:hAnsi="Arial" w:cs="Arial"/>
          <w:b/>
        </w:rPr>
        <w:t>OUTCOMES--RPCN is</w:t>
      </w:r>
    </w:p>
    <w:p w:rsidR="00263BD0" w:rsidRPr="00EF2690" w:rsidRDefault="00263BD0" w:rsidP="00263BD0">
      <w:pPr>
        <w:pStyle w:val="NoSpacing"/>
        <w:numPr>
          <w:ilvl w:val="0"/>
          <w:numId w:val="1"/>
        </w:numPr>
        <w:rPr>
          <w:rFonts w:ascii="Arial" w:hAnsi="Arial" w:cs="Arial"/>
        </w:rPr>
      </w:pPr>
      <w:r w:rsidRPr="00EF2690">
        <w:rPr>
          <w:rFonts w:ascii="Arial" w:hAnsi="Arial" w:cs="Arial"/>
        </w:rPr>
        <w:t>An organization of outstanding consultants and business representatives who provide leadership and innovation to and for their clients.</w:t>
      </w:r>
    </w:p>
    <w:p w:rsidR="00263BD0" w:rsidRPr="00EF2690" w:rsidRDefault="00263BD0" w:rsidP="00263BD0">
      <w:pPr>
        <w:pStyle w:val="NoSpacing"/>
        <w:numPr>
          <w:ilvl w:val="0"/>
          <w:numId w:val="1"/>
        </w:numPr>
        <w:rPr>
          <w:rFonts w:ascii="Arial" w:hAnsi="Arial" w:cs="Arial"/>
        </w:rPr>
      </w:pPr>
      <w:r w:rsidRPr="00EF2690">
        <w:rPr>
          <w:rFonts w:ascii="Arial" w:hAnsi="Arial" w:cs="Arial"/>
        </w:rPr>
        <w:t xml:space="preserve">An organization recognized as a resource for exploring, emerging and establishing proficient consultants.  </w:t>
      </w:r>
    </w:p>
    <w:p w:rsidR="00263BD0" w:rsidRPr="00EF2690" w:rsidRDefault="00263BD0" w:rsidP="00263BD0">
      <w:pPr>
        <w:pStyle w:val="NoSpacing"/>
        <w:numPr>
          <w:ilvl w:val="0"/>
          <w:numId w:val="1"/>
        </w:numPr>
        <w:rPr>
          <w:rFonts w:ascii="Arial" w:hAnsi="Arial" w:cs="Arial"/>
        </w:rPr>
      </w:pPr>
      <w:r w:rsidRPr="00EF2690">
        <w:rPr>
          <w:rFonts w:ascii="Arial" w:hAnsi="Arial" w:cs="Arial"/>
        </w:rPr>
        <w:t>An organization that links business, education and community organizations with skilled consultants and business leaders.</w:t>
      </w:r>
    </w:p>
    <w:p w:rsidR="00263BD0" w:rsidRPr="00EF2690" w:rsidRDefault="00263BD0" w:rsidP="00263BD0">
      <w:pPr>
        <w:pStyle w:val="NoSpacing"/>
        <w:numPr>
          <w:ilvl w:val="0"/>
          <w:numId w:val="1"/>
        </w:numPr>
        <w:rPr>
          <w:rFonts w:ascii="Arial" w:hAnsi="Arial" w:cs="Arial"/>
        </w:rPr>
      </w:pPr>
      <w:r w:rsidRPr="00EF2690">
        <w:rPr>
          <w:rFonts w:ascii="Arial" w:hAnsi="Arial" w:cs="Arial"/>
        </w:rPr>
        <w:t>A pathway for members to achieve their professional milestones.</w:t>
      </w:r>
    </w:p>
    <w:p w:rsidR="00263BD0" w:rsidRPr="00EF2690" w:rsidRDefault="00263BD0" w:rsidP="00263BD0">
      <w:pPr>
        <w:pStyle w:val="NoSpacing"/>
        <w:rPr>
          <w:rFonts w:ascii="Arial" w:hAnsi="Arial" w:cs="Arial"/>
        </w:rPr>
      </w:pPr>
    </w:p>
    <w:p w:rsidR="00263BD0" w:rsidRPr="00EF2690" w:rsidRDefault="00263BD0" w:rsidP="00263BD0">
      <w:pPr>
        <w:pStyle w:val="NoSpacing"/>
        <w:rPr>
          <w:rFonts w:ascii="Arial" w:hAnsi="Arial" w:cs="Arial"/>
          <w:b/>
        </w:rPr>
      </w:pPr>
    </w:p>
    <w:p w:rsidR="00263BD0" w:rsidRPr="00EF2690" w:rsidRDefault="00263BD0" w:rsidP="00263BD0">
      <w:pPr>
        <w:pStyle w:val="NoSpacing"/>
        <w:rPr>
          <w:rFonts w:ascii="Arial" w:hAnsi="Arial" w:cs="Arial"/>
          <w:b/>
        </w:rPr>
      </w:pPr>
      <w:r w:rsidRPr="00EF2690">
        <w:rPr>
          <w:rFonts w:ascii="Arial" w:hAnsi="Arial" w:cs="Arial"/>
          <w:b/>
        </w:rPr>
        <w:t>STRATEGIC OBJECTIVES:</w:t>
      </w:r>
    </w:p>
    <w:p w:rsidR="00263BD0" w:rsidRPr="00EF2690" w:rsidRDefault="00263BD0" w:rsidP="00263BD0">
      <w:pPr>
        <w:pStyle w:val="ListParagraph"/>
        <w:numPr>
          <w:ilvl w:val="0"/>
          <w:numId w:val="2"/>
        </w:numPr>
        <w:rPr>
          <w:rFonts w:ascii="Arial" w:hAnsi="Arial" w:cs="Arial"/>
        </w:rPr>
      </w:pPr>
      <w:r w:rsidRPr="00EF2690">
        <w:rPr>
          <w:rFonts w:ascii="Arial" w:hAnsi="Arial" w:cs="Arial"/>
          <w:b/>
        </w:rPr>
        <w:t>Engagement</w:t>
      </w:r>
      <w:r w:rsidRPr="00EF2690">
        <w:rPr>
          <w:rFonts w:ascii="Arial" w:hAnsi="Arial" w:cs="Arial"/>
        </w:rPr>
        <w:t xml:space="preserve"> – Create exceptional opportunities for members to participate in the activities of the organization with a platform to showcase their talents. </w:t>
      </w:r>
    </w:p>
    <w:p w:rsidR="00263BD0" w:rsidRPr="00EF2690" w:rsidRDefault="00263BD0" w:rsidP="00263BD0">
      <w:pPr>
        <w:pStyle w:val="ListParagraph"/>
        <w:numPr>
          <w:ilvl w:val="0"/>
          <w:numId w:val="2"/>
        </w:numPr>
        <w:rPr>
          <w:rFonts w:ascii="Arial" w:hAnsi="Arial" w:cs="Arial"/>
        </w:rPr>
      </w:pPr>
      <w:r w:rsidRPr="00EF2690">
        <w:rPr>
          <w:rFonts w:ascii="Arial" w:hAnsi="Arial" w:cs="Arial"/>
          <w:b/>
        </w:rPr>
        <w:t>Relationships</w:t>
      </w:r>
      <w:r w:rsidRPr="00EF2690">
        <w:rPr>
          <w:rFonts w:ascii="Arial" w:hAnsi="Arial" w:cs="Arial"/>
        </w:rPr>
        <w:t xml:space="preserve"> – Grow strategic alliances with the public and private sector that include businesses, non-profits, universities and government agencies. </w:t>
      </w:r>
      <w:r w:rsidRPr="00EF2690">
        <w:rPr>
          <w:rFonts w:ascii="Arial" w:hAnsi="Arial" w:cs="Arial"/>
        </w:rPr>
        <w:tab/>
      </w:r>
    </w:p>
    <w:p w:rsidR="00263BD0" w:rsidRPr="00EF2690" w:rsidRDefault="00263BD0" w:rsidP="00263BD0">
      <w:pPr>
        <w:pStyle w:val="ListParagraph"/>
        <w:numPr>
          <w:ilvl w:val="0"/>
          <w:numId w:val="2"/>
        </w:numPr>
        <w:rPr>
          <w:rFonts w:ascii="Arial" w:hAnsi="Arial" w:cs="Arial"/>
        </w:rPr>
      </w:pPr>
      <w:r w:rsidRPr="00EF2690">
        <w:rPr>
          <w:rFonts w:ascii="Arial" w:hAnsi="Arial" w:cs="Arial"/>
          <w:b/>
        </w:rPr>
        <w:t>Professional Development</w:t>
      </w:r>
      <w:r w:rsidRPr="00EF2690">
        <w:rPr>
          <w:rFonts w:ascii="Arial" w:hAnsi="Arial" w:cs="Arial"/>
        </w:rPr>
        <w:t xml:space="preserve"> – Provide access to world-class learning events that help members expand the knowledge and skills needed for their businesses. </w:t>
      </w:r>
    </w:p>
    <w:p w:rsidR="00263BD0" w:rsidRPr="00EF2690" w:rsidRDefault="00263BD0" w:rsidP="00263BD0">
      <w:pPr>
        <w:pStyle w:val="ListParagraph"/>
        <w:numPr>
          <w:ilvl w:val="0"/>
          <w:numId w:val="2"/>
        </w:numPr>
        <w:rPr>
          <w:rFonts w:ascii="Arial" w:hAnsi="Arial" w:cs="Arial"/>
        </w:rPr>
      </w:pPr>
      <w:r w:rsidRPr="00EF2690">
        <w:rPr>
          <w:rFonts w:ascii="Arial" w:hAnsi="Arial" w:cs="Arial"/>
          <w:b/>
        </w:rPr>
        <w:t xml:space="preserve">Branding – </w:t>
      </w:r>
      <w:r w:rsidRPr="00EF2690">
        <w:rPr>
          <w:rFonts w:ascii="Arial" w:hAnsi="Arial" w:cs="Arial"/>
        </w:rPr>
        <w:t xml:space="preserve">Position RPCN as the premier resource for those seeking consulting services and access to </w:t>
      </w:r>
      <w:r w:rsidR="004A034F" w:rsidRPr="00EF2690">
        <w:rPr>
          <w:rFonts w:ascii="Arial" w:hAnsi="Arial" w:cs="Arial"/>
        </w:rPr>
        <w:t>knowledgeable</w:t>
      </w:r>
      <w:r w:rsidRPr="00EF2690">
        <w:rPr>
          <w:rFonts w:ascii="Arial" w:hAnsi="Arial" w:cs="Arial"/>
        </w:rPr>
        <w:t xml:space="preserve"> business leaders. </w:t>
      </w:r>
    </w:p>
    <w:p w:rsidR="00263BD0" w:rsidRPr="00EF2690" w:rsidRDefault="00263BD0" w:rsidP="00263BD0">
      <w:pPr>
        <w:pStyle w:val="ListParagraph"/>
        <w:numPr>
          <w:ilvl w:val="0"/>
          <w:numId w:val="2"/>
        </w:numPr>
        <w:rPr>
          <w:rFonts w:ascii="Arial" w:hAnsi="Arial" w:cs="Arial"/>
        </w:rPr>
      </w:pPr>
      <w:r w:rsidRPr="00EF2690">
        <w:rPr>
          <w:rFonts w:ascii="Arial" w:hAnsi="Arial" w:cs="Arial"/>
          <w:b/>
        </w:rPr>
        <w:t xml:space="preserve">Technology – </w:t>
      </w:r>
      <w:r w:rsidRPr="00EF2690">
        <w:rPr>
          <w:rFonts w:ascii="Arial" w:hAnsi="Arial" w:cs="Arial"/>
        </w:rPr>
        <w:t xml:space="preserve">Leverage our website and social media presence with video and mobile technology to expand our visibility and market reach. </w:t>
      </w:r>
    </w:p>
    <w:p w:rsidR="00263BD0" w:rsidRPr="00EF2690" w:rsidRDefault="00263BD0" w:rsidP="00263BD0">
      <w:pPr>
        <w:pStyle w:val="ListParagraph"/>
        <w:numPr>
          <w:ilvl w:val="0"/>
          <w:numId w:val="2"/>
        </w:numPr>
        <w:rPr>
          <w:rFonts w:ascii="Arial" w:hAnsi="Arial" w:cs="Arial"/>
          <w:b/>
        </w:rPr>
      </w:pPr>
      <w:r w:rsidRPr="00EF2690">
        <w:rPr>
          <w:rFonts w:ascii="Arial" w:hAnsi="Arial" w:cs="Arial"/>
          <w:b/>
        </w:rPr>
        <w:t xml:space="preserve">Internal – </w:t>
      </w:r>
      <w:r w:rsidRPr="00EF2690">
        <w:rPr>
          <w:rFonts w:ascii="Arial" w:hAnsi="Arial" w:cs="Arial"/>
        </w:rPr>
        <w:t xml:space="preserve">Increase the number of members who contribute to our Value of Inclusion through business classifications, gender, race and geography. </w:t>
      </w:r>
    </w:p>
    <w:p w:rsidR="00F12512" w:rsidRPr="00EF2690" w:rsidRDefault="00373C3B" w:rsidP="00263BD0">
      <w:pPr>
        <w:pStyle w:val="ListParagraph"/>
        <w:numPr>
          <w:ilvl w:val="0"/>
          <w:numId w:val="2"/>
        </w:numPr>
        <w:rPr>
          <w:rFonts w:ascii="Arial" w:hAnsi="Arial" w:cs="Arial"/>
          <w:b/>
        </w:rPr>
      </w:pPr>
      <w:r w:rsidRPr="00EF2690">
        <w:rPr>
          <w:rFonts w:ascii="Arial" w:hAnsi="Arial" w:cs="Arial"/>
          <w:b/>
        </w:rPr>
        <w:lastRenderedPageBreak/>
        <w:t>Ap</w:t>
      </w:r>
      <w:r w:rsidR="00F12512" w:rsidRPr="00EF2690">
        <w:rPr>
          <w:rFonts w:ascii="Arial" w:hAnsi="Arial" w:cs="Arial"/>
          <w:b/>
        </w:rPr>
        <w:t>olitical</w:t>
      </w:r>
      <w:r w:rsidR="00F12512" w:rsidRPr="00EF2690">
        <w:rPr>
          <w:rFonts w:ascii="Arial" w:hAnsi="Arial" w:cs="Arial"/>
        </w:rPr>
        <w:t xml:space="preserve"> – RPCN is an apolitical organization and does not support candidates</w:t>
      </w:r>
      <w:r w:rsidR="001E74C4" w:rsidRPr="00EF2690">
        <w:rPr>
          <w:rFonts w:ascii="Arial" w:hAnsi="Arial" w:cs="Arial"/>
        </w:rPr>
        <w:t>,</w:t>
      </w:r>
      <w:r w:rsidR="00F12512" w:rsidRPr="00EF2690">
        <w:rPr>
          <w:rFonts w:ascii="Arial" w:hAnsi="Arial" w:cs="Arial"/>
        </w:rPr>
        <w:t xml:space="preserve"> </w:t>
      </w:r>
      <w:r w:rsidR="001E74C4" w:rsidRPr="00EF2690">
        <w:rPr>
          <w:rFonts w:ascii="Arial" w:hAnsi="Arial" w:cs="Arial"/>
        </w:rPr>
        <w:t xml:space="preserve">elected officials, nor take positions on legislative matters. </w:t>
      </w:r>
      <w:r w:rsidR="00F12512" w:rsidRPr="00EF2690">
        <w:rPr>
          <w:rFonts w:ascii="Arial" w:hAnsi="Arial" w:cs="Arial"/>
        </w:rPr>
        <w:t xml:space="preserve"> </w:t>
      </w:r>
    </w:p>
    <w:p w:rsidR="00263BD0" w:rsidRPr="00EF2690" w:rsidRDefault="00263BD0" w:rsidP="00263BD0">
      <w:pPr>
        <w:pStyle w:val="NoSpacing"/>
        <w:numPr>
          <w:ilvl w:val="0"/>
          <w:numId w:val="3"/>
        </w:numPr>
        <w:rPr>
          <w:rFonts w:ascii="Arial" w:hAnsi="Arial" w:cs="Arial"/>
          <w:b/>
        </w:rPr>
      </w:pPr>
      <w:r w:rsidRPr="00EF2690">
        <w:rPr>
          <w:rFonts w:ascii="Arial" w:hAnsi="Arial" w:cs="Arial"/>
          <w:b/>
        </w:rPr>
        <w:t xml:space="preserve">– 2019 </w:t>
      </w:r>
      <w:r w:rsidR="009E345B" w:rsidRPr="00EF2690">
        <w:rPr>
          <w:rFonts w:ascii="Arial" w:hAnsi="Arial" w:cs="Arial"/>
          <w:b/>
        </w:rPr>
        <w:t>Strategic Plan, page 2</w:t>
      </w:r>
    </w:p>
    <w:p w:rsidR="00C55FC7" w:rsidRPr="00EF2690" w:rsidRDefault="00C55FC7" w:rsidP="00373C3B">
      <w:pPr>
        <w:ind w:left="360"/>
        <w:rPr>
          <w:rFonts w:ascii="Arial" w:hAnsi="Arial" w:cs="Arial"/>
          <w:b/>
        </w:rPr>
      </w:pPr>
    </w:p>
    <w:p w:rsidR="00263BD0" w:rsidRPr="00EF2690" w:rsidRDefault="00373C3B" w:rsidP="00373C3B">
      <w:pPr>
        <w:ind w:left="360"/>
        <w:rPr>
          <w:rFonts w:ascii="Arial" w:hAnsi="Arial" w:cs="Arial"/>
          <w:b/>
        </w:rPr>
      </w:pPr>
      <w:r w:rsidRPr="00EF2690">
        <w:rPr>
          <w:rFonts w:ascii="Arial" w:hAnsi="Arial" w:cs="Arial"/>
          <w:b/>
        </w:rPr>
        <w:t>PRIORITIES:</w:t>
      </w:r>
    </w:p>
    <w:p w:rsidR="00263BD0" w:rsidRPr="00EF2690" w:rsidRDefault="00263BD0" w:rsidP="00263BD0">
      <w:pPr>
        <w:pStyle w:val="NoSpacing"/>
        <w:numPr>
          <w:ilvl w:val="0"/>
          <w:numId w:val="4"/>
        </w:numPr>
        <w:spacing w:line="276" w:lineRule="auto"/>
        <w:rPr>
          <w:rFonts w:ascii="Arial" w:hAnsi="Arial" w:cs="Arial"/>
        </w:rPr>
      </w:pPr>
      <w:r w:rsidRPr="00EF2690">
        <w:rPr>
          <w:rFonts w:ascii="Arial" w:hAnsi="Arial" w:cs="Arial"/>
        </w:rPr>
        <w:t>Drive to complet</w:t>
      </w:r>
      <w:r w:rsidR="00433A94" w:rsidRPr="00EF2690">
        <w:rPr>
          <w:rFonts w:ascii="Arial" w:hAnsi="Arial" w:cs="Arial"/>
        </w:rPr>
        <w:t>e</w:t>
      </w:r>
      <w:r w:rsidRPr="00EF2690">
        <w:rPr>
          <w:rFonts w:ascii="Arial" w:hAnsi="Arial" w:cs="Arial"/>
        </w:rPr>
        <w:t xml:space="preserve"> the </w:t>
      </w:r>
      <w:r w:rsidR="00226BAB" w:rsidRPr="00EF2690">
        <w:rPr>
          <w:rFonts w:ascii="Arial" w:hAnsi="Arial" w:cs="Arial"/>
        </w:rPr>
        <w:t xml:space="preserve">relaunch of </w:t>
      </w:r>
      <w:r w:rsidR="006368F0" w:rsidRPr="00EF2690">
        <w:rPr>
          <w:rFonts w:ascii="Arial" w:hAnsi="Arial" w:cs="Arial"/>
        </w:rPr>
        <w:t xml:space="preserve">the </w:t>
      </w:r>
      <w:r w:rsidRPr="00EF2690">
        <w:rPr>
          <w:rFonts w:ascii="Arial" w:hAnsi="Arial" w:cs="Arial"/>
        </w:rPr>
        <w:t>RPCN website.</w:t>
      </w:r>
    </w:p>
    <w:p w:rsidR="00263BD0" w:rsidRPr="00EF2690" w:rsidRDefault="00263BD0" w:rsidP="00263BD0">
      <w:pPr>
        <w:pStyle w:val="NoSpacing"/>
        <w:spacing w:line="276" w:lineRule="auto"/>
        <w:ind w:left="720"/>
        <w:rPr>
          <w:rFonts w:ascii="Arial" w:hAnsi="Arial" w:cs="Arial"/>
        </w:rPr>
      </w:pPr>
    </w:p>
    <w:p w:rsidR="00263BD0" w:rsidRPr="00EF2690" w:rsidRDefault="00263BD0" w:rsidP="00263BD0">
      <w:pPr>
        <w:pStyle w:val="NoSpacing"/>
        <w:numPr>
          <w:ilvl w:val="0"/>
          <w:numId w:val="4"/>
        </w:numPr>
        <w:spacing w:line="276" w:lineRule="auto"/>
        <w:rPr>
          <w:rFonts w:ascii="Arial" w:hAnsi="Arial" w:cs="Arial"/>
        </w:rPr>
      </w:pPr>
      <w:r w:rsidRPr="00EF2690">
        <w:rPr>
          <w:rFonts w:ascii="Arial" w:hAnsi="Arial" w:cs="Arial"/>
        </w:rPr>
        <w:t>Successfully complete the selection of a home RPCN site, with a capital campaign formulated</w:t>
      </w:r>
      <w:r w:rsidR="009E345B" w:rsidRPr="00EF2690">
        <w:rPr>
          <w:rFonts w:ascii="Arial" w:hAnsi="Arial" w:cs="Arial"/>
        </w:rPr>
        <w:t xml:space="preserve"> and in place</w:t>
      </w:r>
      <w:r w:rsidRPr="00EF2690">
        <w:rPr>
          <w:rFonts w:ascii="Arial" w:hAnsi="Arial" w:cs="Arial"/>
        </w:rPr>
        <w:t xml:space="preserve">. </w:t>
      </w:r>
    </w:p>
    <w:p w:rsidR="00263BD0" w:rsidRPr="00EF2690" w:rsidRDefault="00263BD0" w:rsidP="00263BD0">
      <w:pPr>
        <w:pStyle w:val="NoSpacing"/>
        <w:spacing w:line="276" w:lineRule="auto"/>
        <w:rPr>
          <w:rFonts w:ascii="Arial" w:hAnsi="Arial" w:cs="Arial"/>
        </w:rPr>
      </w:pPr>
    </w:p>
    <w:p w:rsidR="00263BD0" w:rsidRPr="00EF2690" w:rsidRDefault="00263BD0" w:rsidP="00263BD0">
      <w:pPr>
        <w:pStyle w:val="NoSpacing"/>
        <w:numPr>
          <w:ilvl w:val="0"/>
          <w:numId w:val="4"/>
        </w:numPr>
        <w:spacing w:line="276" w:lineRule="auto"/>
        <w:rPr>
          <w:rFonts w:ascii="Arial" w:hAnsi="Arial" w:cs="Arial"/>
        </w:rPr>
      </w:pPr>
      <w:r w:rsidRPr="00EF2690">
        <w:rPr>
          <w:rFonts w:ascii="Arial" w:hAnsi="Arial" w:cs="Arial"/>
        </w:rPr>
        <w:t>Continue to utilize a more effective onboarding system for new members through</w:t>
      </w:r>
    </w:p>
    <w:p w:rsidR="00263BD0" w:rsidRPr="00EF2690" w:rsidRDefault="00263BD0" w:rsidP="00263BD0">
      <w:pPr>
        <w:pStyle w:val="NoSpacing"/>
        <w:numPr>
          <w:ilvl w:val="0"/>
          <w:numId w:val="5"/>
        </w:numPr>
        <w:spacing w:line="276" w:lineRule="auto"/>
        <w:rPr>
          <w:rFonts w:ascii="Arial" w:hAnsi="Arial" w:cs="Arial"/>
        </w:rPr>
      </w:pPr>
      <w:r w:rsidRPr="00EF2690">
        <w:rPr>
          <w:rFonts w:ascii="Arial" w:hAnsi="Arial" w:cs="Arial"/>
        </w:rPr>
        <w:t>Completion and printing of a new member handbook;</w:t>
      </w:r>
    </w:p>
    <w:p w:rsidR="00263BD0" w:rsidRPr="00EF2690" w:rsidRDefault="00263BD0" w:rsidP="00263BD0">
      <w:pPr>
        <w:pStyle w:val="NoSpacing"/>
        <w:numPr>
          <w:ilvl w:val="0"/>
          <w:numId w:val="5"/>
        </w:numPr>
        <w:spacing w:line="276" w:lineRule="auto"/>
        <w:rPr>
          <w:rFonts w:ascii="Arial" w:hAnsi="Arial" w:cs="Arial"/>
        </w:rPr>
      </w:pPr>
      <w:r w:rsidRPr="00EF2690">
        <w:rPr>
          <w:rFonts w:ascii="Arial" w:hAnsi="Arial" w:cs="Arial"/>
        </w:rPr>
        <w:t>Creating additional marketing tools, e.g.,  a video library; bookmarks; cards/heavy paper stock that accompany our weekly handout (which can be used at career fairs and other outreach venues) that enumerate the committees we have, the times and dates they meet and a listing of</w:t>
      </w:r>
    </w:p>
    <w:p w:rsidR="00263BD0" w:rsidRPr="00EF2690" w:rsidRDefault="00263BD0" w:rsidP="00263BD0">
      <w:pPr>
        <w:pStyle w:val="NoSpacing"/>
        <w:spacing w:line="276" w:lineRule="auto"/>
        <w:ind w:left="1080"/>
        <w:rPr>
          <w:rFonts w:ascii="Arial" w:hAnsi="Arial" w:cs="Arial"/>
        </w:rPr>
      </w:pPr>
      <w:proofErr w:type="gramStart"/>
      <w:r w:rsidRPr="00EF2690">
        <w:rPr>
          <w:rFonts w:ascii="Arial" w:hAnsi="Arial" w:cs="Arial"/>
        </w:rPr>
        <w:t>the</w:t>
      </w:r>
      <w:proofErr w:type="gramEnd"/>
      <w:r w:rsidRPr="00EF2690">
        <w:rPr>
          <w:rFonts w:ascii="Arial" w:hAnsi="Arial" w:cs="Arial"/>
        </w:rPr>
        <w:t xml:space="preserve"> benefits of becoming a member.  Other materials would show how consultants/business reps can contribute to the RPCN Outreach.</w:t>
      </w:r>
    </w:p>
    <w:p w:rsidR="00263BD0" w:rsidRPr="00EF2690" w:rsidRDefault="00263BD0" w:rsidP="00263BD0">
      <w:pPr>
        <w:pStyle w:val="NoSpacing"/>
        <w:numPr>
          <w:ilvl w:val="0"/>
          <w:numId w:val="5"/>
        </w:numPr>
        <w:spacing w:line="276" w:lineRule="auto"/>
        <w:rPr>
          <w:rFonts w:ascii="Arial" w:hAnsi="Arial" w:cs="Arial"/>
        </w:rPr>
      </w:pPr>
      <w:r w:rsidRPr="00EF2690">
        <w:rPr>
          <w:rFonts w:ascii="Arial" w:hAnsi="Arial" w:cs="Arial"/>
        </w:rPr>
        <w:t>The standing committees, at present, all need a stated purpose and coordinator with a method(s) of reaching him/her:</w:t>
      </w:r>
    </w:p>
    <w:p w:rsidR="00263BD0" w:rsidRPr="00EF2690" w:rsidRDefault="00263BD0" w:rsidP="00263BD0">
      <w:pPr>
        <w:pStyle w:val="NoSpacing"/>
        <w:spacing w:line="276" w:lineRule="auto"/>
        <w:ind w:left="1080"/>
        <w:rPr>
          <w:rFonts w:ascii="Arial" w:hAnsi="Arial" w:cs="Arial"/>
          <w:b/>
        </w:rPr>
      </w:pPr>
      <w:r w:rsidRPr="00EF2690">
        <w:rPr>
          <w:rFonts w:ascii="Arial" w:hAnsi="Arial" w:cs="Arial"/>
          <w:b/>
        </w:rPr>
        <w:t>Alliances; Hospitality; Library; Marketing</w:t>
      </w:r>
      <w:r w:rsidR="00433A94" w:rsidRPr="00EF2690">
        <w:rPr>
          <w:rFonts w:ascii="Arial" w:hAnsi="Arial" w:cs="Arial"/>
          <w:b/>
        </w:rPr>
        <w:t xml:space="preserve"> (which includes Social Media, Blogging and Digital Marketing)</w:t>
      </w:r>
      <w:r w:rsidRPr="00EF2690">
        <w:rPr>
          <w:rFonts w:ascii="Arial" w:hAnsi="Arial" w:cs="Arial"/>
          <w:b/>
        </w:rPr>
        <w:t xml:space="preserve">; </w:t>
      </w:r>
      <w:r w:rsidR="00373C3B" w:rsidRPr="00EF2690">
        <w:rPr>
          <w:rFonts w:ascii="Arial" w:hAnsi="Arial" w:cs="Arial"/>
          <w:b/>
        </w:rPr>
        <w:t xml:space="preserve">Website; </w:t>
      </w:r>
      <w:r w:rsidRPr="00EF2690">
        <w:rPr>
          <w:rFonts w:ascii="Arial" w:hAnsi="Arial" w:cs="Arial"/>
          <w:b/>
        </w:rPr>
        <w:t xml:space="preserve">Membership; </w:t>
      </w:r>
      <w:r w:rsidR="00226BAB" w:rsidRPr="00EF2690">
        <w:rPr>
          <w:rFonts w:ascii="Arial" w:hAnsi="Arial" w:cs="Arial"/>
          <w:b/>
        </w:rPr>
        <w:t>Program; Technical Forum; Business Forum; Operations; Newsletter.</w:t>
      </w:r>
    </w:p>
    <w:p w:rsidR="00263BD0" w:rsidRPr="00EF2690" w:rsidRDefault="00263BD0" w:rsidP="00263BD0">
      <w:pPr>
        <w:pStyle w:val="NoSpacing"/>
        <w:numPr>
          <w:ilvl w:val="0"/>
          <w:numId w:val="5"/>
        </w:numPr>
        <w:spacing w:line="276" w:lineRule="auto"/>
        <w:rPr>
          <w:rFonts w:ascii="Arial" w:hAnsi="Arial" w:cs="Arial"/>
        </w:rPr>
      </w:pPr>
      <w:r w:rsidRPr="00EF2690">
        <w:rPr>
          <w:rFonts w:ascii="Arial" w:hAnsi="Arial" w:cs="Arial"/>
        </w:rPr>
        <w:t>The RCPN Pro</w:t>
      </w:r>
      <w:r w:rsidR="00433A94" w:rsidRPr="00EF2690">
        <w:rPr>
          <w:rFonts w:ascii="Arial" w:hAnsi="Arial" w:cs="Arial"/>
        </w:rPr>
        <w:t>jects</w:t>
      </w:r>
      <w:r w:rsidRPr="00EF2690">
        <w:rPr>
          <w:rFonts w:ascii="Arial" w:hAnsi="Arial" w:cs="Arial"/>
        </w:rPr>
        <w:t xml:space="preserve"> need a statement of purpose, with a coordinator and a method(s) </w:t>
      </w:r>
      <w:r w:rsidR="00433A94" w:rsidRPr="00EF2690">
        <w:rPr>
          <w:rFonts w:ascii="Arial" w:hAnsi="Arial" w:cs="Arial"/>
        </w:rPr>
        <w:t xml:space="preserve">to </w:t>
      </w:r>
      <w:r w:rsidRPr="00EF2690">
        <w:rPr>
          <w:rFonts w:ascii="Arial" w:hAnsi="Arial" w:cs="Arial"/>
        </w:rPr>
        <w:t>reach him/her:</w:t>
      </w:r>
    </w:p>
    <w:p w:rsidR="00263BD0" w:rsidRPr="00EF2690" w:rsidRDefault="00263BD0" w:rsidP="00263BD0">
      <w:pPr>
        <w:pStyle w:val="NoSpacing"/>
        <w:spacing w:line="276" w:lineRule="auto"/>
        <w:ind w:left="1080"/>
        <w:rPr>
          <w:rFonts w:ascii="Arial" w:hAnsi="Arial" w:cs="Arial"/>
          <w:b/>
        </w:rPr>
      </w:pPr>
      <w:proofErr w:type="gramStart"/>
      <w:r w:rsidRPr="00EF2690">
        <w:rPr>
          <w:rFonts w:ascii="Arial" w:hAnsi="Arial" w:cs="Arial"/>
          <w:b/>
        </w:rPr>
        <w:t>Simon</w:t>
      </w:r>
      <w:r w:rsidR="00373C3B" w:rsidRPr="00EF2690">
        <w:rPr>
          <w:rFonts w:ascii="Arial" w:hAnsi="Arial" w:cs="Arial"/>
          <w:b/>
        </w:rPr>
        <w:t xml:space="preserve"> Vision Program;</w:t>
      </w:r>
      <w:r w:rsidR="006368F0" w:rsidRPr="00EF2690">
        <w:rPr>
          <w:rFonts w:ascii="Arial" w:hAnsi="Arial" w:cs="Arial"/>
          <w:b/>
        </w:rPr>
        <w:t xml:space="preserve"> </w:t>
      </w:r>
      <w:r w:rsidRPr="00EF2690">
        <w:rPr>
          <w:rFonts w:ascii="Arial" w:hAnsi="Arial" w:cs="Arial"/>
          <w:b/>
        </w:rPr>
        <w:t>Pathstone; Enhancing Human Capital; FL</w:t>
      </w:r>
      <w:r w:rsidR="006368F0" w:rsidRPr="00EF2690">
        <w:rPr>
          <w:rFonts w:ascii="Arial" w:hAnsi="Arial" w:cs="Arial"/>
          <w:b/>
        </w:rPr>
        <w:t>RE</w:t>
      </w:r>
      <w:r w:rsidRPr="00EF2690">
        <w:rPr>
          <w:rFonts w:ascii="Arial" w:hAnsi="Arial" w:cs="Arial"/>
          <w:b/>
        </w:rPr>
        <w:t>DC; Excelsior.</w:t>
      </w:r>
      <w:proofErr w:type="gramEnd"/>
      <w:r w:rsidRPr="00EF2690">
        <w:rPr>
          <w:rFonts w:ascii="Arial" w:hAnsi="Arial" w:cs="Arial"/>
          <w:b/>
        </w:rPr>
        <w:t xml:space="preserve"> </w:t>
      </w:r>
    </w:p>
    <w:p w:rsidR="00263BD0" w:rsidRPr="00EF2690" w:rsidRDefault="00263BD0" w:rsidP="00263BD0">
      <w:pPr>
        <w:pStyle w:val="NoSpacing"/>
        <w:spacing w:line="276" w:lineRule="auto"/>
        <w:ind w:left="720"/>
        <w:rPr>
          <w:rFonts w:ascii="Arial" w:hAnsi="Arial" w:cs="Arial"/>
          <w:b/>
        </w:rPr>
      </w:pPr>
    </w:p>
    <w:p w:rsidR="00263BD0" w:rsidRPr="00EF2690" w:rsidRDefault="00263BD0" w:rsidP="00263BD0">
      <w:pPr>
        <w:pStyle w:val="NoSpacing"/>
        <w:numPr>
          <w:ilvl w:val="0"/>
          <w:numId w:val="4"/>
        </w:numPr>
        <w:spacing w:line="276" w:lineRule="auto"/>
        <w:rPr>
          <w:rFonts w:ascii="Arial" w:hAnsi="Arial" w:cs="Arial"/>
        </w:rPr>
      </w:pPr>
      <w:r w:rsidRPr="00EF2690">
        <w:rPr>
          <w:rFonts w:ascii="Arial" w:hAnsi="Arial" w:cs="Arial"/>
        </w:rPr>
        <w:t xml:space="preserve">Continue our surveys of past and present members, with the new, personal touch of reaching out to new or prospective members to continue as well. </w:t>
      </w:r>
    </w:p>
    <w:p w:rsidR="00263BD0" w:rsidRPr="00EF2690" w:rsidRDefault="00263BD0" w:rsidP="00263BD0">
      <w:pPr>
        <w:pStyle w:val="NoSpacing"/>
        <w:spacing w:line="276" w:lineRule="auto"/>
        <w:ind w:left="720"/>
        <w:rPr>
          <w:rFonts w:ascii="Arial" w:hAnsi="Arial" w:cs="Arial"/>
        </w:rPr>
      </w:pPr>
    </w:p>
    <w:p w:rsidR="00263BD0" w:rsidRPr="00EF2690" w:rsidRDefault="00263BD0" w:rsidP="00263BD0">
      <w:pPr>
        <w:pStyle w:val="NoSpacing"/>
        <w:numPr>
          <w:ilvl w:val="0"/>
          <w:numId w:val="4"/>
        </w:numPr>
        <w:spacing w:line="276" w:lineRule="auto"/>
        <w:rPr>
          <w:rFonts w:ascii="Arial" w:hAnsi="Arial" w:cs="Arial"/>
        </w:rPr>
      </w:pPr>
      <w:r w:rsidRPr="00EF2690">
        <w:rPr>
          <w:rFonts w:ascii="Arial" w:hAnsi="Arial" w:cs="Arial"/>
        </w:rPr>
        <w:t xml:space="preserve">Continue our diverse and very informative “Learn from the Best” </w:t>
      </w:r>
      <w:r w:rsidR="00433A94" w:rsidRPr="00EF2690">
        <w:rPr>
          <w:rFonts w:ascii="Arial" w:hAnsi="Arial" w:cs="Arial"/>
        </w:rPr>
        <w:t>programs</w:t>
      </w:r>
      <w:r w:rsidRPr="00EF2690">
        <w:rPr>
          <w:rFonts w:ascii="Arial" w:hAnsi="Arial" w:cs="Arial"/>
        </w:rPr>
        <w:t xml:space="preserve">, with our free Forums interspersed twice each month. </w:t>
      </w:r>
    </w:p>
    <w:p w:rsidR="00263BD0" w:rsidRPr="00EF2690" w:rsidRDefault="00263BD0" w:rsidP="00263BD0">
      <w:pPr>
        <w:pStyle w:val="ListParagraph"/>
        <w:rPr>
          <w:rFonts w:ascii="Arial" w:hAnsi="Arial" w:cs="Arial"/>
        </w:rPr>
      </w:pPr>
    </w:p>
    <w:p w:rsidR="00263BD0" w:rsidRPr="00EF2690" w:rsidRDefault="00263BD0" w:rsidP="00263BD0">
      <w:pPr>
        <w:pStyle w:val="NoSpacing"/>
        <w:numPr>
          <w:ilvl w:val="0"/>
          <w:numId w:val="4"/>
        </w:numPr>
        <w:spacing w:line="276" w:lineRule="auto"/>
        <w:rPr>
          <w:rFonts w:ascii="Arial" w:hAnsi="Arial" w:cs="Arial"/>
        </w:rPr>
      </w:pPr>
      <w:r w:rsidRPr="00EF2690">
        <w:rPr>
          <w:rFonts w:ascii="Arial" w:hAnsi="Arial" w:cs="Arial"/>
        </w:rPr>
        <w:t xml:space="preserve">For the F/Y 2018-2019, create a new summer experience, and continue the Gala and Surprise Thursdays. </w:t>
      </w:r>
    </w:p>
    <w:p w:rsidR="006368F0" w:rsidRPr="00EF2690" w:rsidRDefault="006368F0" w:rsidP="006368F0">
      <w:pPr>
        <w:pStyle w:val="ListParagraph"/>
        <w:rPr>
          <w:rFonts w:ascii="Arial" w:hAnsi="Arial" w:cs="Arial"/>
        </w:rPr>
      </w:pPr>
    </w:p>
    <w:p w:rsidR="00263BD0" w:rsidRPr="00EF2690" w:rsidRDefault="00433A94" w:rsidP="00373C3B">
      <w:pPr>
        <w:pStyle w:val="NoSpacing"/>
        <w:numPr>
          <w:ilvl w:val="0"/>
          <w:numId w:val="4"/>
        </w:numPr>
        <w:spacing w:line="276" w:lineRule="auto"/>
        <w:rPr>
          <w:rFonts w:ascii="Arial" w:hAnsi="Arial" w:cs="Arial"/>
        </w:rPr>
      </w:pPr>
      <w:r w:rsidRPr="00EF2690">
        <w:rPr>
          <w:rFonts w:ascii="Arial" w:hAnsi="Arial" w:cs="Arial"/>
        </w:rPr>
        <w:lastRenderedPageBreak/>
        <w:t xml:space="preserve">Formulate </w:t>
      </w:r>
      <w:r w:rsidR="006368F0" w:rsidRPr="00EF2690">
        <w:rPr>
          <w:rFonts w:ascii="Arial" w:hAnsi="Arial" w:cs="Arial"/>
        </w:rPr>
        <w:t>plan</w:t>
      </w:r>
      <w:r w:rsidRPr="00EF2690">
        <w:rPr>
          <w:rFonts w:ascii="Arial" w:hAnsi="Arial" w:cs="Arial"/>
        </w:rPr>
        <w:t>s for Boot Camp; a continuation of Boot Camp perhaps called Advanced Business Training;</w:t>
      </w:r>
      <w:r w:rsidR="006368F0" w:rsidRPr="00EF2690">
        <w:rPr>
          <w:rFonts w:ascii="Arial" w:hAnsi="Arial" w:cs="Arial"/>
        </w:rPr>
        <w:t xml:space="preserve"> and a conference </w:t>
      </w:r>
      <w:r w:rsidR="00226BAB" w:rsidRPr="00EF2690">
        <w:rPr>
          <w:rFonts w:ascii="Arial" w:hAnsi="Arial" w:cs="Arial"/>
        </w:rPr>
        <w:t>slated for October,</w:t>
      </w:r>
      <w:r w:rsidR="006368F0" w:rsidRPr="00EF2690">
        <w:rPr>
          <w:rFonts w:ascii="Arial" w:hAnsi="Arial" w:cs="Arial"/>
        </w:rPr>
        <w:t xml:space="preserve"> 2019.</w:t>
      </w:r>
      <w:r w:rsidR="00263BD0" w:rsidRPr="00EF2690">
        <w:rPr>
          <w:rFonts w:ascii="Arial" w:hAnsi="Arial" w:cs="Arial"/>
        </w:rPr>
        <w:t xml:space="preserve"> </w:t>
      </w:r>
    </w:p>
    <w:p w:rsidR="00EA3BC5" w:rsidRPr="00EF2690" w:rsidRDefault="00EA3BC5">
      <w:pPr>
        <w:rPr>
          <w:rFonts w:ascii="Arial" w:hAnsi="Arial" w:cs="Arial"/>
        </w:rPr>
      </w:pPr>
    </w:p>
    <w:sectPr w:rsidR="00EA3BC5" w:rsidRPr="00EF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8B3"/>
    <w:multiLevelType w:val="hybridMultilevel"/>
    <w:tmpl w:val="58263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D43992"/>
    <w:multiLevelType w:val="hybridMultilevel"/>
    <w:tmpl w:val="2346B092"/>
    <w:lvl w:ilvl="0" w:tplc="6E983BB0">
      <w:start w:val="2018"/>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550D5"/>
    <w:multiLevelType w:val="hybridMultilevel"/>
    <w:tmpl w:val="B9821ED0"/>
    <w:lvl w:ilvl="0" w:tplc="31C23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453E95"/>
    <w:multiLevelType w:val="hybridMultilevel"/>
    <w:tmpl w:val="B0B0F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B65CE"/>
    <w:multiLevelType w:val="hybridMultilevel"/>
    <w:tmpl w:val="75D87602"/>
    <w:lvl w:ilvl="0" w:tplc="EAFE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D0"/>
    <w:rsid w:val="001E74C4"/>
    <w:rsid w:val="00226BAB"/>
    <w:rsid w:val="00263BD0"/>
    <w:rsid w:val="002E2906"/>
    <w:rsid w:val="002E2BE9"/>
    <w:rsid w:val="00373C3B"/>
    <w:rsid w:val="00433A94"/>
    <w:rsid w:val="004A034F"/>
    <w:rsid w:val="006368F0"/>
    <w:rsid w:val="009E345B"/>
    <w:rsid w:val="00B174F8"/>
    <w:rsid w:val="00C55FC7"/>
    <w:rsid w:val="00EA3BC5"/>
    <w:rsid w:val="00EC5A0A"/>
    <w:rsid w:val="00EF2690"/>
    <w:rsid w:val="00F1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2BE9"/>
    <w:pPr>
      <w:spacing w:after="0" w:line="240" w:lineRule="auto"/>
    </w:pPr>
    <w:rPr>
      <w:rFonts w:eastAsiaTheme="majorEastAsia" w:cstheme="majorBidi"/>
      <w:b/>
      <w:color w:val="000000"/>
      <w:sz w:val="20"/>
      <w:szCs w:val="20"/>
    </w:rPr>
  </w:style>
  <w:style w:type="paragraph" w:styleId="EnvelopeAddress">
    <w:name w:val="envelope address"/>
    <w:basedOn w:val="Normal"/>
    <w:uiPriority w:val="99"/>
    <w:semiHidden/>
    <w:unhideWhenUsed/>
    <w:rsid w:val="002E2BE9"/>
    <w:pPr>
      <w:framePr w:w="7920" w:h="1980" w:hRule="exact" w:hSpace="180" w:wrap="auto" w:hAnchor="page" w:xAlign="center" w:yAlign="bottom"/>
      <w:spacing w:after="0" w:line="240" w:lineRule="auto"/>
      <w:ind w:left="2880"/>
    </w:pPr>
    <w:rPr>
      <w:rFonts w:eastAsiaTheme="majorEastAsia" w:cstheme="majorBidi"/>
      <w:b/>
      <w:color w:val="000000"/>
    </w:rPr>
  </w:style>
  <w:style w:type="paragraph" w:styleId="NoSpacing">
    <w:name w:val="No Spacing"/>
    <w:uiPriority w:val="1"/>
    <w:qFormat/>
    <w:rsid w:val="00263BD0"/>
    <w:pPr>
      <w:spacing w:after="0" w:line="240" w:lineRule="auto"/>
    </w:pPr>
  </w:style>
  <w:style w:type="paragraph" w:styleId="ListParagraph">
    <w:name w:val="List Paragraph"/>
    <w:basedOn w:val="Normal"/>
    <w:uiPriority w:val="34"/>
    <w:qFormat/>
    <w:rsid w:val="00263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2BE9"/>
    <w:pPr>
      <w:spacing w:after="0" w:line="240" w:lineRule="auto"/>
    </w:pPr>
    <w:rPr>
      <w:rFonts w:eastAsiaTheme="majorEastAsia" w:cstheme="majorBidi"/>
      <w:b/>
      <w:color w:val="000000"/>
      <w:sz w:val="20"/>
      <w:szCs w:val="20"/>
    </w:rPr>
  </w:style>
  <w:style w:type="paragraph" w:styleId="EnvelopeAddress">
    <w:name w:val="envelope address"/>
    <w:basedOn w:val="Normal"/>
    <w:uiPriority w:val="99"/>
    <w:semiHidden/>
    <w:unhideWhenUsed/>
    <w:rsid w:val="002E2BE9"/>
    <w:pPr>
      <w:framePr w:w="7920" w:h="1980" w:hRule="exact" w:hSpace="180" w:wrap="auto" w:hAnchor="page" w:xAlign="center" w:yAlign="bottom"/>
      <w:spacing w:after="0" w:line="240" w:lineRule="auto"/>
      <w:ind w:left="2880"/>
    </w:pPr>
    <w:rPr>
      <w:rFonts w:eastAsiaTheme="majorEastAsia" w:cstheme="majorBidi"/>
      <w:b/>
      <w:color w:val="000000"/>
    </w:rPr>
  </w:style>
  <w:style w:type="paragraph" w:styleId="NoSpacing">
    <w:name w:val="No Spacing"/>
    <w:uiPriority w:val="1"/>
    <w:qFormat/>
    <w:rsid w:val="00263BD0"/>
    <w:pPr>
      <w:spacing w:after="0" w:line="240" w:lineRule="auto"/>
    </w:pPr>
  </w:style>
  <w:style w:type="paragraph" w:styleId="ListParagraph">
    <w:name w:val="List Paragraph"/>
    <w:basedOn w:val="Normal"/>
    <w:uiPriority w:val="34"/>
    <w:qFormat/>
    <w:rsid w:val="0026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Royal</cp:lastModifiedBy>
  <cp:revision>2</cp:revision>
  <dcterms:created xsi:type="dcterms:W3CDTF">2018-12-07T18:06:00Z</dcterms:created>
  <dcterms:modified xsi:type="dcterms:W3CDTF">2018-12-07T18:06:00Z</dcterms:modified>
</cp:coreProperties>
</file>